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608" w:rsidRPr="00823A83" w:rsidRDefault="004F2E59" w:rsidP="00FC711E">
      <w:pPr>
        <w:rPr>
          <w:rFonts w:asciiTheme="majorHAnsi" w:hAnsiTheme="majorHAnsi"/>
          <w:sz w:val="22"/>
          <w:szCs w:val="16"/>
        </w:rPr>
      </w:pPr>
      <w:r w:rsidRPr="00823A83">
        <w:rPr>
          <w:rFonts w:asciiTheme="majorHAnsi" w:hAnsiTheme="majorHAnsi"/>
          <w:sz w:val="22"/>
          <w:szCs w:val="16"/>
        </w:rPr>
        <w:t>Roma, 25 novembre 2020</w:t>
      </w:r>
    </w:p>
    <w:p w:rsidR="004F2E59" w:rsidRPr="00823A83" w:rsidRDefault="004F2E59" w:rsidP="00FC711E">
      <w:pPr>
        <w:rPr>
          <w:rFonts w:asciiTheme="majorHAnsi" w:hAnsiTheme="majorHAnsi"/>
          <w:sz w:val="22"/>
          <w:szCs w:val="16"/>
        </w:rPr>
      </w:pP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  <w:t>Spett.le</w:t>
      </w:r>
    </w:p>
    <w:p w:rsidR="004F2E59" w:rsidRPr="00823A83" w:rsidRDefault="004F2E59" w:rsidP="00FC711E">
      <w:pPr>
        <w:rPr>
          <w:rFonts w:asciiTheme="majorHAnsi" w:hAnsiTheme="majorHAnsi"/>
          <w:sz w:val="22"/>
          <w:szCs w:val="16"/>
        </w:rPr>
      </w:pPr>
    </w:p>
    <w:p w:rsidR="00E17634" w:rsidRPr="00E17634" w:rsidRDefault="004F2E59" w:rsidP="00E17634">
      <w:pPr>
        <w:rPr>
          <w:rFonts w:asciiTheme="majorHAnsi" w:hAnsiTheme="majorHAnsi"/>
          <w:b/>
          <w:sz w:val="22"/>
          <w:szCs w:val="16"/>
        </w:rPr>
      </w:pP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Pr="00823A83">
        <w:rPr>
          <w:rFonts w:asciiTheme="majorHAnsi" w:hAnsiTheme="majorHAnsi"/>
          <w:sz w:val="22"/>
          <w:szCs w:val="16"/>
        </w:rPr>
        <w:tab/>
      </w:r>
      <w:r w:rsidR="00E17634" w:rsidRPr="00E17634">
        <w:rPr>
          <w:rFonts w:asciiTheme="majorHAnsi" w:hAnsiTheme="majorHAnsi"/>
          <w:b/>
          <w:sz w:val="22"/>
          <w:szCs w:val="16"/>
        </w:rPr>
        <w:t>SINAFI</w:t>
      </w:r>
    </w:p>
    <w:p w:rsidR="00241C41" w:rsidRPr="00241C41" w:rsidRDefault="00241C41" w:rsidP="00E17634">
      <w:pPr>
        <w:ind w:left="4956" w:firstLine="708"/>
        <w:rPr>
          <w:rFonts w:asciiTheme="majorHAnsi" w:hAnsiTheme="majorHAnsi"/>
          <w:b/>
          <w:sz w:val="22"/>
          <w:szCs w:val="16"/>
        </w:rPr>
      </w:pPr>
      <w:r w:rsidRPr="00241C41">
        <w:rPr>
          <w:rFonts w:asciiTheme="majorHAnsi" w:hAnsiTheme="majorHAnsi"/>
          <w:b/>
          <w:sz w:val="22"/>
          <w:szCs w:val="16"/>
        </w:rPr>
        <w:t>SINDACATO NAZIONALE FINANZIERI</w:t>
      </w:r>
    </w:p>
    <w:p w:rsidR="00241C41" w:rsidRPr="00241C41" w:rsidRDefault="00241C41" w:rsidP="00E17634">
      <w:pPr>
        <w:ind w:left="5664"/>
        <w:rPr>
          <w:rFonts w:asciiTheme="majorHAnsi" w:hAnsiTheme="majorHAnsi"/>
          <w:b/>
          <w:sz w:val="22"/>
          <w:szCs w:val="16"/>
        </w:rPr>
      </w:pPr>
      <w:r w:rsidRPr="00241C41">
        <w:rPr>
          <w:rFonts w:asciiTheme="majorHAnsi" w:hAnsiTheme="majorHAnsi"/>
          <w:b/>
          <w:sz w:val="22"/>
          <w:szCs w:val="16"/>
        </w:rPr>
        <w:t>Segreteria Nazionale</w:t>
      </w:r>
    </w:p>
    <w:p w:rsidR="00241C41" w:rsidRPr="00E17634" w:rsidRDefault="00241C41" w:rsidP="00E17634">
      <w:pPr>
        <w:ind w:left="5664"/>
        <w:rPr>
          <w:rFonts w:asciiTheme="majorHAnsi" w:hAnsiTheme="majorHAnsi"/>
          <w:sz w:val="22"/>
        </w:rPr>
      </w:pPr>
      <w:r w:rsidRPr="00241C41">
        <w:rPr>
          <w:rFonts w:asciiTheme="majorHAnsi" w:hAnsiTheme="majorHAnsi"/>
          <w:sz w:val="22"/>
        </w:rPr>
        <w:t>Via Tagliamento, 9 - 00198 - Roma</w:t>
      </w:r>
    </w:p>
    <w:p w:rsidR="00E17634" w:rsidRDefault="004F2E59" w:rsidP="00E17634">
      <w:pPr>
        <w:autoSpaceDE w:val="0"/>
        <w:autoSpaceDN w:val="0"/>
        <w:adjustRightInd w:val="0"/>
        <w:ind w:left="5664"/>
        <w:rPr>
          <w:rFonts w:ascii="Calibri" w:hAnsi="Calibri" w:cs="Calibri"/>
          <w:sz w:val="22"/>
          <w:szCs w:val="22"/>
        </w:rPr>
      </w:pPr>
      <w:r w:rsidRPr="00823A83">
        <w:rPr>
          <w:rFonts w:asciiTheme="majorHAnsi" w:hAnsiTheme="majorHAnsi"/>
          <w:sz w:val="22"/>
        </w:rPr>
        <w:br/>
        <w:t xml:space="preserve">mail: </w:t>
      </w:r>
      <w:hyperlink r:id="rId7" w:history="1">
        <w:r w:rsidR="00E17634">
          <w:rPr>
            <w:rFonts w:ascii="Lucida Bright" w:hAnsi="Lucida Bright" w:cs="Lucida Bright"/>
            <w:i/>
            <w:iCs/>
            <w:color w:val="0563C1"/>
            <w:sz w:val="20"/>
            <w:szCs w:val="20"/>
            <w:u w:val="single"/>
          </w:rPr>
          <w:t>segreterianazionale@sinafi.org</w:t>
        </w:r>
      </w:hyperlink>
    </w:p>
    <w:p w:rsidR="00B12BCA" w:rsidRDefault="00B12BCA" w:rsidP="00B12BCA">
      <w:pPr>
        <w:ind w:left="5664"/>
      </w:pPr>
    </w:p>
    <w:p w:rsidR="00B12BCA" w:rsidRPr="00823A83" w:rsidRDefault="00B12BCA" w:rsidP="00B12BCA">
      <w:pPr>
        <w:ind w:left="5664"/>
        <w:rPr>
          <w:rFonts w:asciiTheme="majorHAnsi" w:hAnsiTheme="majorHAnsi"/>
          <w:sz w:val="22"/>
        </w:rPr>
      </w:pPr>
    </w:p>
    <w:p w:rsidR="00B92C96" w:rsidRPr="00823A83" w:rsidRDefault="00B92C96" w:rsidP="004F2E59">
      <w:pPr>
        <w:rPr>
          <w:rFonts w:asciiTheme="majorHAnsi" w:hAnsiTheme="majorHAnsi"/>
          <w:sz w:val="22"/>
        </w:rPr>
      </w:pPr>
    </w:p>
    <w:p w:rsidR="004F2E59" w:rsidRPr="00823A83" w:rsidRDefault="004F2E59" w:rsidP="00503192">
      <w:pPr>
        <w:ind w:left="993" w:hanging="993"/>
        <w:rPr>
          <w:rFonts w:asciiTheme="majorHAnsi" w:hAnsiTheme="majorHAnsi"/>
          <w:b/>
          <w:i/>
          <w:sz w:val="22"/>
        </w:rPr>
      </w:pPr>
      <w:proofErr w:type="gramStart"/>
      <w:r w:rsidRPr="00823A83">
        <w:rPr>
          <w:rFonts w:asciiTheme="majorHAnsi" w:hAnsiTheme="majorHAnsi"/>
          <w:b/>
          <w:i/>
          <w:sz w:val="22"/>
        </w:rPr>
        <w:t xml:space="preserve">Oggetto: </w:t>
      </w:r>
      <w:r w:rsidR="00B12BCA">
        <w:rPr>
          <w:rFonts w:asciiTheme="majorHAnsi" w:hAnsiTheme="majorHAnsi"/>
          <w:b/>
          <w:i/>
          <w:sz w:val="22"/>
        </w:rPr>
        <w:t xml:space="preserve"> </w:t>
      </w:r>
      <w:r w:rsidRPr="00823A83">
        <w:rPr>
          <w:rFonts w:asciiTheme="majorHAnsi" w:hAnsiTheme="majorHAnsi"/>
          <w:b/>
          <w:i/>
          <w:sz w:val="22"/>
        </w:rPr>
        <w:t>Proposta</w:t>
      </w:r>
      <w:proofErr w:type="gramEnd"/>
      <w:r w:rsidRPr="00823A83">
        <w:rPr>
          <w:rFonts w:asciiTheme="majorHAnsi" w:hAnsiTheme="majorHAnsi"/>
          <w:b/>
          <w:i/>
          <w:sz w:val="22"/>
        </w:rPr>
        <w:t xml:space="preserve"> per l’erogazione di prestazioni specialistiche ambulatoriali e diagnostiche</w:t>
      </w:r>
      <w:r w:rsidR="00B92C96" w:rsidRPr="00823A83">
        <w:rPr>
          <w:rFonts w:asciiTheme="majorHAnsi" w:hAnsiTheme="majorHAnsi"/>
          <w:b/>
          <w:i/>
          <w:sz w:val="22"/>
        </w:rPr>
        <w:t xml:space="preserve"> in favore </w:t>
      </w:r>
      <w:r w:rsidR="00B12BCA">
        <w:rPr>
          <w:rFonts w:asciiTheme="majorHAnsi" w:hAnsiTheme="majorHAnsi"/>
          <w:b/>
          <w:i/>
          <w:sz w:val="22"/>
        </w:rPr>
        <w:t xml:space="preserve">dei vostri iscritti </w:t>
      </w:r>
      <w:r w:rsidR="00B92C96" w:rsidRPr="00823A83">
        <w:rPr>
          <w:rFonts w:asciiTheme="majorHAnsi" w:hAnsiTheme="majorHAnsi"/>
          <w:b/>
          <w:i/>
          <w:sz w:val="22"/>
        </w:rPr>
        <w:t xml:space="preserve"> per l’anno 2021.</w:t>
      </w:r>
    </w:p>
    <w:p w:rsidR="00B92C96" w:rsidRPr="00823A83" w:rsidRDefault="00B92C96" w:rsidP="004F2E59">
      <w:pPr>
        <w:rPr>
          <w:rFonts w:asciiTheme="majorHAnsi" w:hAnsiTheme="majorHAnsi"/>
          <w:sz w:val="22"/>
        </w:rPr>
      </w:pPr>
    </w:p>
    <w:p w:rsidR="00B92C96" w:rsidRPr="00823A83" w:rsidRDefault="00503192" w:rsidP="00ED2861">
      <w:pPr>
        <w:spacing w:after="240"/>
        <w:ind w:firstLine="426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sz w:val="22"/>
        </w:rPr>
        <w:t>I</w:t>
      </w:r>
      <w:r w:rsidR="00D226BE" w:rsidRPr="00823A83">
        <w:rPr>
          <w:rFonts w:asciiTheme="majorHAnsi" w:hAnsiTheme="majorHAnsi"/>
          <w:sz w:val="22"/>
        </w:rPr>
        <w:t xml:space="preserve">l </w:t>
      </w:r>
      <w:r w:rsidR="00B92C96" w:rsidRPr="00823A83">
        <w:rPr>
          <w:rFonts w:asciiTheme="majorHAnsi" w:hAnsiTheme="majorHAnsi"/>
          <w:sz w:val="22"/>
        </w:rPr>
        <w:t>Poliambulatorio San Raffaele Termini</w:t>
      </w:r>
      <w:r w:rsidRPr="00823A83">
        <w:rPr>
          <w:rFonts w:asciiTheme="majorHAnsi" w:hAnsiTheme="majorHAnsi"/>
          <w:sz w:val="22"/>
        </w:rPr>
        <w:t>, centro altamente specializzato nell’</w:t>
      </w:r>
      <w:r w:rsidR="00D226BE" w:rsidRPr="00823A83">
        <w:rPr>
          <w:rFonts w:asciiTheme="majorHAnsi" w:hAnsiTheme="majorHAnsi"/>
          <w:sz w:val="22"/>
        </w:rPr>
        <w:t xml:space="preserve">attività sanitaria </w:t>
      </w:r>
      <w:r w:rsidR="00B92C96" w:rsidRPr="00823A83">
        <w:rPr>
          <w:rFonts w:asciiTheme="majorHAnsi" w:hAnsiTheme="majorHAnsi"/>
          <w:sz w:val="22"/>
        </w:rPr>
        <w:t>ambulatoriale</w:t>
      </w:r>
      <w:r w:rsidR="00D226BE" w:rsidRPr="00823A83">
        <w:rPr>
          <w:rFonts w:asciiTheme="majorHAnsi" w:hAnsiTheme="majorHAnsi"/>
          <w:sz w:val="22"/>
        </w:rPr>
        <w:t xml:space="preserve"> privata</w:t>
      </w:r>
      <w:r w:rsidR="00B92C96" w:rsidRPr="00823A83">
        <w:rPr>
          <w:rFonts w:asciiTheme="majorHAnsi" w:hAnsiTheme="majorHAnsi"/>
          <w:sz w:val="22"/>
        </w:rPr>
        <w:t xml:space="preserve">, </w:t>
      </w:r>
      <w:r w:rsidRPr="00823A83">
        <w:rPr>
          <w:rFonts w:asciiTheme="majorHAnsi" w:hAnsiTheme="majorHAnsi"/>
          <w:sz w:val="22"/>
        </w:rPr>
        <w:t xml:space="preserve">è lieta di </w:t>
      </w:r>
      <w:r w:rsidR="00B92C96" w:rsidRPr="00823A83">
        <w:rPr>
          <w:rFonts w:asciiTheme="majorHAnsi" w:hAnsiTheme="majorHAnsi"/>
          <w:sz w:val="22"/>
        </w:rPr>
        <w:t xml:space="preserve">mettere a disposizione dei </w:t>
      </w:r>
      <w:r w:rsidR="0003548E">
        <w:rPr>
          <w:rFonts w:asciiTheme="majorHAnsi" w:hAnsiTheme="majorHAnsi"/>
          <w:sz w:val="22"/>
        </w:rPr>
        <w:t>V</w:t>
      </w:r>
      <w:r w:rsidRPr="00823A83">
        <w:rPr>
          <w:rFonts w:asciiTheme="majorHAnsi" w:hAnsiTheme="majorHAnsi"/>
          <w:sz w:val="22"/>
        </w:rPr>
        <w:t xml:space="preserve">ostri </w:t>
      </w:r>
      <w:r w:rsidR="00B92C96" w:rsidRPr="00823A83">
        <w:rPr>
          <w:rFonts w:asciiTheme="majorHAnsi" w:hAnsiTheme="majorHAnsi"/>
          <w:sz w:val="22"/>
        </w:rPr>
        <w:t xml:space="preserve">iscritti, dipendenti e loro familiari, la possibilità di usufruire </w:t>
      </w:r>
      <w:r w:rsidR="007872B0" w:rsidRPr="00823A83">
        <w:rPr>
          <w:rFonts w:asciiTheme="majorHAnsi" w:hAnsiTheme="majorHAnsi"/>
          <w:sz w:val="22"/>
        </w:rPr>
        <w:t xml:space="preserve">dei </w:t>
      </w:r>
      <w:r w:rsidR="0003548E">
        <w:rPr>
          <w:rFonts w:asciiTheme="majorHAnsi" w:hAnsiTheme="majorHAnsi"/>
          <w:sz w:val="22"/>
        </w:rPr>
        <w:t>propri servizi</w:t>
      </w:r>
      <w:r w:rsidR="00823A83">
        <w:rPr>
          <w:rFonts w:asciiTheme="majorHAnsi" w:hAnsiTheme="majorHAnsi"/>
          <w:sz w:val="22"/>
        </w:rPr>
        <w:t xml:space="preserve"> </w:t>
      </w:r>
      <w:r w:rsidRPr="00823A83">
        <w:rPr>
          <w:rFonts w:asciiTheme="majorHAnsi" w:hAnsiTheme="majorHAnsi"/>
          <w:sz w:val="22"/>
        </w:rPr>
        <w:t>a</w:t>
      </w:r>
      <w:r w:rsidR="00D226BE" w:rsidRPr="00823A83">
        <w:rPr>
          <w:rFonts w:asciiTheme="majorHAnsi" w:hAnsiTheme="majorHAnsi"/>
          <w:sz w:val="22"/>
        </w:rPr>
        <w:t xml:space="preserve"> tariffe </w:t>
      </w:r>
      <w:r w:rsidRPr="00823A83">
        <w:rPr>
          <w:rFonts w:asciiTheme="majorHAnsi" w:hAnsiTheme="majorHAnsi"/>
          <w:sz w:val="22"/>
        </w:rPr>
        <w:t xml:space="preserve">particolarmente </w:t>
      </w:r>
      <w:r w:rsidR="00ED2861" w:rsidRPr="00823A83">
        <w:rPr>
          <w:rFonts w:asciiTheme="majorHAnsi" w:hAnsiTheme="majorHAnsi"/>
          <w:sz w:val="22"/>
        </w:rPr>
        <w:t>agevolate.</w:t>
      </w:r>
    </w:p>
    <w:p w:rsidR="00503192" w:rsidRPr="00823A83" w:rsidRDefault="00503192" w:rsidP="00ED2861">
      <w:pPr>
        <w:spacing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sz w:val="22"/>
        </w:rPr>
        <w:t>Il Poli</w:t>
      </w:r>
      <w:r w:rsidR="00ED2861" w:rsidRPr="00823A83">
        <w:rPr>
          <w:rFonts w:asciiTheme="majorHAnsi" w:hAnsiTheme="majorHAnsi"/>
          <w:sz w:val="22"/>
        </w:rPr>
        <w:t>ambulatorio</w:t>
      </w:r>
      <w:r w:rsidRPr="00823A83">
        <w:rPr>
          <w:rFonts w:asciiTheme="majorHAnsi" w:hAnsiTheme="majorHAnsi"/>
          <w:sz w:val="22"/>
        </w:rPr>
        <w:t xml:space="preserve"> </w:t>
      </w:r>
      <w:r w:rsidR="00ED2861" w:rsidRPr="00823A83">
        <w:rPr>
          <w:rFonts w:asciiTheme="majorHAnsi" w:hAnsiTheme="majorHAnsi"/>
          <w:sz w:val="22"/>
        </w:rPr>
        <w:t xml:space="preserve">si avvale di professionisti </w:t>
      </w:r>
      <w:r w:rsidRPr="00823A83">
        <w:rPr>
          <w:rFonts w:asciiTheme="majorHAnsi" w:hAnsiTheme="majorHAnsi"/>
          <w:sz w:val="22"/>
        </w:rPr>
        <w:t>altamente specializzat</w:t>
      </w:r>
      <w:r w:rsidR="00ED2861" w:rsidRPr="00823A83">
        <w:rPr>
          <w:rFonts w:asciiTheme="majorHAnsi" w:hAnsiTheme="majorHAnsi"/>
          <w:sz w:val="22"/>
        </w:rPr>
        <w:t>i</w:t>
      </w:r>
      <w:r w:rsidRPr="00823A83">
        <w:rPr>
          <w:rFonts w:asciiTheme="majorHAnsi" w:hAnsiTheme="majorHAnsi"/>
          <w:sz w:val="22"/>
        </w:rPr>
        <w:t xml:space="preserve"> e </w:t>
      </w:r>
      <w:r w:rsidR="00ED2861" w:rsidRPr="00823A83">
        <w:rPr>
          <w:rFonts w:asciiTheme="majorHAnsi" w:hAnsiTheme="majorHAnsi"/>
          <w:sz w:val="22"/>
        </w:rPr>
        <w:t>di strumentazione diagnostica</w:t>
      </w:r>
      <w:r w:rsidRPr="00823A83">
        <w:rPr>
          <w:rFonts w:asciiTheme="majorHAnsi" w:hAnsiTheme="majorHAnsi"/>
          <w:sz w:val="22"/>
        </w:rPr>
        <w:t xml:space="preserve"> di ul</w:t>
      </w:r>
      <w:r w:rsidR="00ED2861" w:rsidRPr="00823A83">
        <w:rPr>
          <w:rFonts w:asciiTheme="majorHAnsi" w:hAnsiTheme="majorHAnsi"/>
          <w:sz w:val="22"/>
        </w:rPr>
        <w:t>tima generazione ed è in grado di offrire i seguenti servizi:</w:t>
      </w:r>
    </w:p>
    <w:p w:rsidR="00ED2861" w:rsidRPr="00823A83" w:rsidRDefault="00ED2861" w:rsidP="00ED2861">
      <w:pPr>
        <w:pStyle w:val="Paragrafoelenco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b/>
          <w:i/>
          <w:sz w:val="22"/>
        </w:rPr>
        <w:t>Laboratorio analisi</w:t>
      </w:r>
      <w:r w:rsidRPr="00823A83">
        <w:rPr>
          <w:rFonts w:asciiTheme="majorHAnsi" w:hAnsiTheme="majorHAnsi"/>
          <w:sz w:val="22"/>
        </w:rPr>
        <w:t>;</w:t>
      </w:r>
    </w:p>
    <w:p w:rsidR="00ED2861" w:rsidRPr="00823A83" w:rsidRDefault="00ED2861" w:rsidP="00ED2861">
      <w:pPr>
        <w:pStyle w:val="Paragrafoelenco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b/>
          <w:i/>
          <w:sz w:val="22"/>
        </w:rPr>
        <w:t>Diagnostica per Immagini</w:t>
      </w:r>
      <w:r w:rsidRPr="00823A83">
        <w:rPr>
          <w:rFonts w:asciiTheme="majorHAnsi" w:hAnsiTheme="majorHAnsi"/>
          <w:sz w:val="22"/>
        </w:rPr>
        <w:t xml:space="preserve">: ecografie ed </w:t>
      </w:r>
      <w:proofErr w:type="spellStart"/>
      <w:r w:rsidRPr="00823A83">
        <w:rPr>
          <w:rFonts w:asciiTheme="majorHAnsi" w:hAnsiTheme="majorHAnsi"/>
          <w:sz w:val="22"/>
        </w:rPr>
        <w:t>ecocolordoppler</w:t>
      </w:r>
      <w:proofErr w:type="spellEnd"/>
      <w:r w:rsidRPr="00823A83">
        <w:rPr>
          <w:rFonts w:asciiTheme="majorHAnsi" w:hAnsiTheme="majorHAnsi"/>
          <w:sz w:val="22"/>
        </w:rPr>
        <w:t xml:space="preserve">, Mammografia con </w:t>
      </w:r>
      <w:proofErr w:type="spellStart"/>
      <w:r w:rsidRPr="00823A83">
        <w:rPr>
          <w:rFonts w:asciiTheme="majorHAnsi" w:hAnsiTheme="majorHAnsi"/>
          <w:sz w:val="22"/>
        </w:rPr>
        <w:t>Tomosintesi</w:t>
      </w:r>
      <w:proofErr w:type="spellEnd"/>
      <w:r w:rsidRPr="00823A83">
        <w:rPr>
          <w:rFonts w:asciiTheme="majorHAnsi" w:hAnsiTheme="majorHAnsi"/>
          <w:sz w:val="22"/>
        </w:rPr>
        <w:t xml:space="preserve">, Radiologia Digitale Diretta, </w:t>
      </w:r>
      <w:proofErr w:type="spellStart"/>
      <w:r w:rsidRPr="00823A83">
        <w:rPr>
          <w:rFonts w:asciiTheme="majorHAnsi" w:hAnsiTheme="majorHAnsi"/>
          <w:sz w:val="22"/>
        </w:rPr>
        <w:t>Moc</w:t>
      </w:r>
      <w:proofErr w:type="spellEnd"/>
      <w:r w:rsidRPr="00823A83">
        <w:rPr>
          <w:rFonts w:asciiTheme="majorHAnsi" w:hAnsiTheme="majorHAnsi"/>
          <w:sz w:val="22"/>
        </w:rPr>
        <w:t xml:space="preserve"> Lombare e femorale o Total Body;</w:t>
      </w:r>
    </w:p>
    <w:p w:rsidR="00ED2861" w:rsidRPr="00823A83" w:rsidRDefault="00ED2861" w:rsidP="00ED2861">
      <w:pPr>
        <w:pStyle w:val="Paragrafoelenco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b/>
          <w:i/>
          <w:sz w:val="22"/>
        </w:rPr>
        <w:t>Ambulatori specialistici</w:t>
      </w:r>
      <w:r w:rsidRPr="00823A83">
        <w:rPr>
          <w:rFonts w:asciiTheme="majorHAnsi" w:hAnsiTheme="majorHAnsi"/>
          <w:sz w:val="22"/>
        </w:rPr>
        <w:t xml:space="preserve">: Allergologia, Anestesiologia e Terapia del Dolore, Angiologia, Cardiologia, Chirurgia Generale, Chirurgia Vascolare, Dermatologia, Diabetologia, Endocrinologia, Fisiatria, Fisiopatologia Respiratoria, Gastroenterologia, </w:t>
      </w:r>
      <w:proofErr w:type="gramStart"/>
      <w:r w:rsidRPr="00823A83">
        <w:rPr>
          <w:rFonts w:asciiTheme="majorHAnsi" w:hAnsiTheme="majorHAnsi"/>
          <w:sz w:val="22"/>
        </w:rPr>
        <w:t>Ginecologia  e</w:t>
      </w:r>
      <w:proofErr w:type="gramEnd"/>
      <w:r w:rsidRPr="00823A83">
        <w:rPr>
          <w:rFonts w:asciiTheme="majorHAnsi" w:hAnsiTheme="majorHAnsi"/>
          <w:sz w:val="22"/>
        </w:rPr>
        <w:t xml:space="preserve"> Ostetricia, Medicina Interna, Neurologia, Neurochirurgia, Oculistica, Ortopedia, Otorinolaringoiatria,</w:t>
      </w:r>
      <w:r w:rsidR="00823A83">
        <w:rPr>
          <w:rFonts w:asciiTheme="majorHAnsi" w:hAnsiTheme="majorHAnsi"/>
          <w:sz w:val="22"/>
        </w:rPr>
        <w:t xml:space="preserve"> Pediatria, Senologia, Urologia;</w:t>
      </w:r>
    </w:p>
    <w:p w:rsidR="00ED2861" w:rsidRDefault="00ED2861" w:rsidP="00ED2861">
      <w:pPr>
        <w:pStyle w:val="Paragrafoelenco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/>
          <w:sz w:val="22"/>
        </w:rPr>
      </w:pPr>
      <w:proofErr w:type="spellStart"/>
      <w:r w:rsidRPr="00823A83">
        <w:rPr>
          <w:rFonts w:asciiTheme="majorHAnsi" w:hAnsiTheme="majorHAnsi"/>
          <w:b/>
          <w:i/>
          <w:sz w:val="22"/>
        </w:rPr>
        <w:t>Check</w:t>
      </w:r>
      <w:proofErr w:type="spellEnd"/>
      <w:r w:rsidRPr="00823A83">
        <w:rPr>
          <w:rFonts w:asciiTheme="majorHAnsi" w:hAnsiTheme="majorHAnsi"/>
          <w:b/>
          <w:i/>
          <w:sz w:val="22"/>
        </w:rPr>
        <w:t xml:space="preserve"> Up</w:t>
      </w:r>
      <w:r w:rsidRPr="00823A83">
        <w:rPr>
          <w:rFonts w:asciiTheme="majorHAnsi" w:hAnsiTheme="majorHAnsi"/>
          <w:sz w:val="22"/>
        </w:rPr>
        <w:t>: è possibile programmare in una singola seduta un pacchett</w:t>
      </w:r>
      <w:r w:rsidR="00823A83">
        <w:rPr>
          <w:rFonts w:asciiTheme="majorHAnsi" w:hAnsiTheme="majorHAnsi"/>
          <w:sz w:val="22"/>
        </w:rPr>
        <w:t>o di prestazioni personalizzate;</w:t>
      </w:r>
    </w:p>
    <w:p w:rsidR="00823A83" w:rsidRDefault="00823A83" w:rsidP="00ED2861">
      <w:pPr>
        <w:pStyle w:val="Paragrafoelenco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i/>
          <w:sz w:val="22"/>
        </w:rPr>
        <w:t>Pacchetti di Prevenzione</w:t>
      </w:r>
      <w:r w:rsidRPr="00823A83">
        <w:rPr>
          <w:rFonts w:asciiTheme="majorHAnsi" w:hAnsiTheme="majorHAnsi"/>
          <w:sz w:val="22"/>
        </w:rPr>
        <w:t>:</w:t>
      </w:r>
      <w:r>
        <w:rPr>
          <w:rFonts w:asciiTheme="majorHAnsi" w:hAnsiTheme="majorHAnsi"/>
          <w:sz w:val="22"/>
        </w:rPr>
        <w:t xml:space="preserve"> Donna, Uomo, Cardio, Cardiorespiratoria, Vista, Tiroide, Allergie, Osteoporosi, Menopausa.</w:t>
      </w:r>
    </w:p>
    <w:p w:rsidR="00823A83" w:rsidRPr="00823A83" w:rsidRDefault="00823A83" w:rsidP="00ED2861">
      <w:pPr>
        <w:pStyle w:val="Paragrafoelenco"/>
        <w:numPr>
          <w:ilvl w:val="0"/>
          <w:numId w:val="23"/>
        </w:numPr>
        <w:spacing w:after="200" w:line="276" w:lineRule="auto"/>
        <w:jc w:val="both"/>
        <w:rPr>
          <w:rFonts w:asciiTheme="majorHAnsi" w:hAnsiTheme="majorHAnsi"/>
          <w:sz w:val="22"/>
        </w:rPr>
      </w:pPr>
      <w:r>
        <w:rPr>
          <w:rFonts w:asciiTheme="majorHAnsi" w:hAnsiTheme="majorHAnsi"/>
          <w:b/>
          <w:i/>
          <w:sz w:val="22"/>
        </w:rPr>
        <w:t>Medicina del Lavoro</w:t>
      </w:r>
      <w:r w:rsidRPr="00823A83">
        <w:rPr>
          <w:rFonts w:asciiTheme="majorHAnsi" w:hAnsiTheme="majorHAnsi"/>
          <w:sz w:val="22"/>
        </w:rPr>
        <w:t>.</w:t>
      </w:r>
    </w:p>
    <w:p w:rsidR="00ED2861" w:rsidRPr="00823A83" w:rsidRDefault="00B92C96" w:rsidP="00ED2861">
      <w:pPr>
        <w:spacing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sz w:val="22"/>
        </w:rPr>
        <w:t xml:space="preserve">Il </w:t>
      </w:r>
      <w:r w:rsidR="00ED2861" w:rsidRPr="00823A83">
        <w:rPr>
          <w:rFonts w:asciiTheme="majorHAnsi" w:hAnsiTheme="majorHAnsi"/>
          <w:sz w:val="22"/>
        </w:rPr>
        <w:t xml:space="preserve">Poliambulatorio </w:t>
      </w:r>
      <w:r w:rsidRPr="00823A83">
        <w:rPr>
          <w:rFonts w:asciiTheme="majorHAnsi" w:hAnsiTheme="majorHAnsi"/>
          <w:sz w:val="22"/>
        </w:rPr>
        <w:t>San Raffaele</w:t>
      </w:r>
      <w:r w:rsidR="00ED2861" w:rsidRPr="00823A83">
        <w:rPr>
          <w:rFonts w:asciiTheme="majorHAnsi" w:hAnsiTheme="majorHAnsi"/>
          <w:sz w:val="22"/>
        </w:rPr>
        <w:t xml:space="preserve"> Termini </w:t>
      </w:r>
      <w:r w:rsidRPr="00823A83">
        <w:rPr>
          <w:rFonts w:asciiTheme="majorHAnsi" w:hAnsiTheme="majorHAnsi"/>
          <w:sz w:val="22"/>
        </w:rPr>
        <w:t>si impegna</w:t>
      </w:r>
      <w:r w:rsidR="00823A83">
        <w:rPr>
          <w:rFonts w:asciiTheme="majorHAnsi" w:hAnsiTheme="majorHAnsi"/>
          <w:sz w:val="22"/>
        </w:rPr>
        <w:t>,</w:t>
      </w:r>
      <w:r w:rsidRPr="00823A83">
        <w:rPr>
          <w:rFonts w:asciiTheme="majorHAnsi" w:hAnsiTheme="majorHAnsi"/>
          <w:sz w:val="22"/>
        </w:rPr>
        <w:t xml:space="preserve"> </w:t>
      </w:r>
      <w:r w:rsidR="00823A83" w:rsidRPr="00823A83">
        <w:rPr>
          <w:rFonts w:asciiTheme="majorHAnsi" w:hAnsiTheme="majorHAnsi"/>
          <w:sz w:val="22"/>
        </w:rPr>
        <w:t>per tutta la durata della convenzione</w:t>
      </w:r>
      <w:r w:rsidR="00823A83">
        <w:rPr>
          <w:rFonts w:asciiTheme="majorHAnsi" w:hAnsiTheme="majorHAnsi"/>
          <w:sz w:val="22"/>
        </w:rPr>
        <w:t>,</w:t>
      </w:r>
      <w:r w:rsidR="00823A83" w:rsidRPr="00823A83">
        <w:rPr>
          <w:rFonts w:asciiTheme="majorHAnsi" w:hAnsiTheme="majorHAnsi"/>
          <w:sz w:val="22"/>
        </w:rPr>
        <w:t xml:space="preserve"> </w:t>
      </w:r>
      <w:r w:rsidRPr="00823A83">
        <w:rPr>
          <w:rFonts w:asciiTheme="majorHAnsi" w:hAnsiTheme="majorHAnsi"/>
          <w:sz w:val="22"/>
        </w:rPr>
        <w:t xml:space="preserve">ad offrire le prestazioni sanitarie con uno </w:t>
      </w:r>
      <w:r w:rsidRPr="00823A83">
        <w:rPr>
          <w:rFonts w:asciiTheme="majorHAnsi" w:hAnsiTheme="majorHAnsi"/>
          <w:b/>
          <w:sz w:val="22"/>
        </w:rPr>
        <w:t>sconto pari al</w:t>
      </w:r>
      <w:r w:rsidRPr="00823A83">
        <w:rPr>
          <w:rFonts w:asciiTheme="majorHAnsi" w:hAnsiTheme="majorHAnsi"/>
          <w:sz w:val="22"/>
        </w:rPr>
        <w:t xml:space="preserve"> </w:t>
      </w:r>
      <w:r w:rsidR="00B12BCA">
        <w:rPr>
          <w:rFonts w:asciiTheme="majorHAnsi" w:hAnsiTheme="majorHAnsi"/>
          <w:b/>
          <w:sz w:val="22"/>
        </w:rPr>
        <w:t>15</w:t>
      </w:r>
      <w:r w:rsidRPr="00823A83">
        <w:rPr>
          <w:rFonts w:asciiTheme="majorHAnsi" w:hAnsiTheme="majorHAnsi"/>
          <w:b/>
          <w:sz w:val="22"/>
        </w:rPr>
        <w:t>%</w:t>
      </w:r>
      <w:r w:rsidR="00D226BE" w:rsidRPr="00823A83">
        <w:rPr>
          <w:rFonts w:asciiTheme="majorHAnsi" w:hAnsiTheme="majorHAnsi"/>
          <w:sz w:val="22"/>
        </w:rPr>
        <w:t xml:space="preserve"> sul listino privato</w:t>
      </w:r>
      <w:r w:rsidRPr="00823A83">
        <w:rPr>
          <w:rFonts w:asciiTheme="majorHAnsi" w:hAnsiTheme="majorHAnsi"/>
          <w:sz w:val="22"/>
        </w:rPr>
        <w:t xml:space="preserve"> </w:t>
      </w:r>
      <w:r w:rsidR="00D226BE" w:rsidRPr="00823A83">
        <w:rPr>
          <w:rFonts w:asciiTheme="majorHAnsi" w:hAnsiTheme="majorHAnsi"/>
          <w:sz w:val="22"/>
        </w:rPr>
        <w:t>applicato a</w:t>
      </w:r>
      <w:r w:rsidRPr="00823A83">
        <w:rPr>
          <w:rFonts w:asciiTheme="majorHAnsi" w:hAnsiTheme="majorHAnsi"/>
          <w:sz w:val="22"/>
        </w:rPr>
        <w:t xml:space="preserve">l momento dell’esecuzione della prestazione; </w:t>
      </w:r>
      <w:r w:rsidR="00D226BE" w:rsidRPr="00823A83">
        <w:rPr>
          <w:rFonts w:asciiTheme="majorHAnsi" w:hAnsiTheme="majorHAnsi"/>
          <w:sz w:val="22"/>
        </w:rPr>
        <w:t>lo sconto non è cumulabile, in caso di</w:t>
      </w:r>
      <w:r w:rsidRPr="00823A83">
        <w:rPr>
          <w:rFonts w:asciiTheme="majorHAnsi" w:hAnsiTheme="majorHAnsi"/>
          <w:sz w:val="22"/>
        </w:rPr>
        <w:t xml:space="preserve"> promozioni in corso si applicherà la tariffa </w:t>
      </w:r>
      <w:r w:rsidR="00D226BE" w:rsidRPr="00823A83">
        <w:rPr>
          <w:rFonts w:asciiTheme="majorHAnsi" w:hAnsiTheme="majorHAnsi"/>
          <w:sz w:val="22"/>
        </w:rPr>
        <w:t>più conveniente per il convenzionato</w:t>
      </w:r>
      <w:r w:rsidR="00ED2861" w:rsidRPr="00823A83">
        <w:rPr>
          <w:rFonts w:asciiTheme="majorHAnsi" w:hAnsiTheme="majorHAnsi"/>
          <w:sz w:val="22"/>
        </w:rPr>
        <w:t>.</w:t>
      </w:r>
    </w:p>
    <w:p w:rsidR="00B92C96" w:rsidRDefault="00ED2861" w:rsidP="00ED2861">
      <w:pPr>
        <w:spacing w:after="200"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sz w:val="22"/>
        </w:rPr>
        <w:t>P</w:t>
      </w:r>
      <w:r w:rsidR="007872B0" w:rsidRPr="00823A83">
        <w:rPr>
          <w:rFonts w:asciiTheme="majorHAnsi" w:hAnsiTheme="majorHAnsi"/>
          <w:sz w:val="22"/>
        </w:rPr>
        <w:t>er usufruire dello sconto è necessario mostrare documentazione attestante l’iscrizione</w:t>
      </w:r>
      <w:r w:rsidR="00B12BCA">
        <w:rPr>
          <w:rFonts w:asciiTheme="majorHAnsi" w:hAnsiTheme="majorHAnsi"/>
          <w:sz w:val="22"/>
        </w:rPr>
        <w:t xml:space="preserve"> all’ </w:t>
      </w:r>
      <w:r w:rsidR="00E17634">
        <w:rPr>
          <w:rFonts w:asciiTheme="majorHAnsi" w:hAnsiTheme="majorHAnsi"/>
          <w:sz w:val="22"/>
        </w:rPr>
        <w:t>SINAFI</w:t>
      </w:r>
      <w:r w:rsidR="00823A83">
        <w:rPr>
          <w:rFonts w:asciiTheme="majorHAnsi" w:hAnsiTheme="majorHAnsi"/>
          <w:sz w:val="22"/>
        </w:rPr>
        <w:t>.</w:t>
      </w:r>
    </w:p>
    <w:p w:rsidR="00FA1558" w:rsidRDefault="00FA1558" w:rsidP="00FA1558">
      <w:pPr>
        <w:spacing w:line="276" w:lineRule="auto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 xml:space="preserve">Sito Internet </w:t>
      </w:r>
      <w:hyperlink r:id="rId8" w:history="1">
        <w:r w:rsidRPr="005A0E43">
          <w:rPr>
            <w:rStyle w:val="Collegamentoipertestuale"/>
            <w:rFonts w:asciiTheme="majorHAnsi" w:hAnsiTheme="majorHAnsi"/>
            <w:sz w:val="22"/>
          </w:rPr>
          <w:t>www.poliambulatorisanraffaele.it</w:t>
        </w:r>
      </w:hyperlink>
    </w:p>
    <w:p w:rsidR="00FA1558" w:rsidRPr="00823A83" w:rsidRDefault="00FA1558" w:rsidP="00FA1558">
      <w:pPr>
        <w:spacing w:after="200" w:line="276" w:lineRule="auto"/>
        <w:jc w:val="both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I</w:t>
      </w:r>
      <w:r w:rsidRPr="00823A83">
        <w:rPr>
          <w:rFonts w:asciiTheme="majorHAnsi" w:hAnsiTheme="majorHAnsi"/>
          <w:sz w:val="22"/>
        </w:rPr>
        <w:t xml:space="preserve">nfo e </w:t>
      </w:r>
      <w:proofErr w:type="gramStart"/>
      <w:r w:rsidRPr="00823A83">
        <w:rPr>
          <w:rFonts w:asciiTheme="majorHAnsi" w:hAnsiTheme="majorHAnsi"/>
          <w:sz w:val="22"/>
        </w:rPr>
        <w:t>p</w:t>
      </w:r>
      <w:r>
        <w:rPr>
          <w:rFonts w:asciiTheme="majorHAnsi" w:hAnsiTheme="majorHAnsi"/>
          <w:sz w:val="22"/>
        </w:rPr>
        <w:t xml:space="preserve">renotazioni </w:t>
      </w:r>
      <w:r w:rsidRPr="00823A83">
        <w:rPr>
          <w:rFonts w:asciiTheme="majorHAnsi" w:hAnsiTheme="majorHAnsi"/>
          <w:sz w:val="22"/>
        </w:rPr>
        <w:t xml:space="preserve"> 06.52254430</w:t>
      </w:r>
      <w:proofErr w:type="gramEnd"/>
    </w:p>
    <w:p w:rsidR="00FA1558" w:rsidRPr="00823A83" w:rsidRDefault="00FA1558" w:rsidP="00ED2861">
      <w:pPr>
        <w:spacing w:after="200" w:line="276" w:lineRule="auto"/>
        <w:jc w:val="both"/>
        <w:rPr>
          <w:rFonts w:asciiTheme="majorHAnsi" w:hAnsiTheme="majorHAnsi"/>
          <w:sz w:val="22"/>
        </w:rPr>
      </w:pPr>
    </w:p>
    <w:p w:rsidR="00B92C96" w:rsidRPr="00823A83" w:rsidRDefault="00B92C96" w:rsidP="00823A83">
      <w:pPr>
        <w:spacing w:after="200"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sz w:val="22"/>
        </w:rPr>
        <w:lastRenderedPageBreak/>
        <w:t>A fronte degli impegni assunti dal San Raffaele, il</w:t>
      </w:r>
      <w:r w:rsidR="00FA1558">
        <w:rPr>
          <w:rFonts w:asciiTheme="majorHAnsi" w:hAnsiTheme="majorHAnsi"/>
          <w:sz w:val="22"/>
        </w:rPr>
        <w:t xml:space="preserve"> C</w:t>
      </w:r>
      <w:r w:rsidRPr="00823A83">
        <w:rPr>
          <w:rFonts w:asciiTheme="majorHAnsi" w:hAnsiTheme="majorHAnsi"/>
          <w:sz w:val="22"/>
        </w:rPr>
        <w:t xml:space="preserve">onvenzionato si impegna a divulgare, mediante comunicazione diretta a tutti i propri </w:t>
      </w:r>
      <w:r w:rsidR="00D226BE" w:rsidRPr="00823A83">
        <w:rPr>
          <w:rFonts w:asciiTheme="majorHAnsi" w:hAnsiTheme="majorHAnsi"/>
          <w:sz w:val="22"/>
        </w:rPr>
        <w:t xml:space="preserve">iscritti e </w:t>
      </w:r>
      <w:r w:rsidRPr="00823A83">
        <w:rPr>
          <w:rFonts w:asciiTheme="majorHAnsi" w:hAnsiTheme="majorHAnsi"/>
          <w:sz w:val="22"/>
        </w:rPr>
        <w:t xml:space="preserve">dipendenti il contenuto della presente </w:t>
      </w:r>
      <w:r w:rsidR="00D226BE" w:rsidRPr="00823A83">
        <w:rPr>
          <w:rFonts w:asciiTheme="majorHAnsi" w:hAnsiTheme="majorHAnsi"/>
          <w:sz w:val="22"/>
        </w:rPr>
        <w:t>proposta di convenzione</w:t>
      </w:r>
      <w:r w:rsidRPr="00823A83">
        <w:rPr>
          <w:rFonts w:asciiTheme="majorHAnsi" w:hAnsiTheme="majorHAnsi"/>
          <w:sz w:val="22"/>
        </w:rPr>
        <w:t>;</w:t>
      </w:r>
      <w:r w:rsidR="00823A83" w:rsidRPr="00823A83">
        <w:rPr>
          <w:rFonts w:asciiTheme="majorHAnsi" w:hAnsiTheme="majorHAnsi"/>
          <w:sz w:val="22"/>
        </w:rPr>
        <w:t xml:space="preserve"> i</w:t>
      </w:r>
      <w:r w:rsidRPr="00823A83">
        <w:rPr>
          <w:rFonts w:asciiTheme="majorHAnsi" w:hAnsiTheme="majorHAnsi"/>
          <w:sz w:val="22"/>
        </w:rPr>
        <w:t xml:space="preserve">l convenzionato si impegna altresì a pubblicare il contenuto della presente convenzione sui </w:t>
      </w:r>
      <w:r w:rsidR="00FA1558">
        <w:rPr>
          <w:rFonts w:asciiTheme="majorHAnsi" w:hAnsiTheme="majorHAnsi"/>
          <w:sz w:val="22"/>
        </w:rPr>
        <w:t xml:space="preserve">propri </w:t>
      </w:r>
      <w:r w:rsidRPr="00823A83">
        <w:rPr>
          <w:rFonts w:asciiTheme="majorHAnsi" w:hAnsiTheme="majorHAnsi"/>
          <w:sz w:val="22"/>
        </w:rPr>
        <w:t>c</w:t>
      </w:r>
      <w:r w:rsidR="00823A83" w:rsidRPr="00823A83">
        <w:rPr>
          <w:rFonts w:asciiTheme="majorHAnsi" w:hAnsiTheme="majorHAnsi"/>
          <w:sz w:val="22"/>
        </w:rPr>
        <w:t>anali di comunicazione interni.</w:t>
      </w:r>
    </w:p>
    <w:p w:rsidR="00B92C96" w:rsidRPr="00823A83" w:rsidRDefault="00B92C96" w:rsidP="00823A83">
      <w:pPr>
        <w:spacing w:after="200" w:line="276" w:lineRule="auto"/>
        <w:jc w:val="both"/>
        <w:rPr>
          <w:rFonts w:asciiTheme="majorHAnsi" w:hAnsiTheme="majorHAnsi"/>
          <w:sz w:val="22"/>
        </w:rPr>
      </w:pPr>
      <w:r w:rsidRPr="00823A83">
        <w:rPr>
          <w:rFonts w:asciiTheme="majorHAnsi" w:hAnsiTheme="majorHAnsi"/>
          <w:sz w:val="22"/>
        </w:rPr>
        <w:t xml:space="preserve">La presente convenzione ha </w:t>
      </w:r>
      <w:r w:rsidRPr="00823A83">
        <w:rPr>
          <w:rFonts w:asciiTheme="majorHAnsi" w:hAnsiTheme="majorHAnsi"/>
          <w:b/>
          <w:sz w:val="22"/>
        </w:rPr>
        <w:t xml:space="preserve">validità </w:t>
      </w:r>
      <w:r w:rsidR="0003548E">
        <w:rPr>
          <w:rFonts w:asciiTheme="majorHAnsi" w:hAnsiTheme="majorHAnsi"/>
          <w:b/>
          <w:sz w:val="22"/>
        </w:rPr>
        <w:t xml:space="preserve">annuale </w:t>
      </w:r>
      <w:r w:rsidR="0003548E" w:rsidRPr="0003548E">
        <w:rPr>
          <w:rFonts w:asciiTheme="majorHAnsi" w:hAnsiTheme="majorHAnsi"/>
          <w:sz w:val="22"/>
        </w:rPr>
        <w:t>con</w:t>
      </w:r>
      <w:r w:rsidR="0003548E">
        <w:rPr>
          <w:rFonts w:asciiTheme="majorHAnsi" w:hAnsiTheme="majorHAnsi"/>
          <w:b/>
          <w:sz w:val="22"/>
        </w:rPr>
        <w:t xml:space="preserve"> </w:t>
      </w:r>
      <w:r w:rsidR="0003548E" w:rsidRPr="0003548E">
        <w:rPr>
          <w:rFonts w:asciiTheme="majorHAnsi" w:hAnsiTheme="majorHAnsi"/>
          <w:sz w:val="22"/>
        </w:rPr>
        <w:t xml:space="preserve">scadenza al </w:t>
      </w:r>
      <w:r w:rsidRPr="0003548E">
        <w:rPr>
          <w:rFonts w:asciiTheme="majorHAnsi" w:hAnsiTheme="majorHAnsi"/>
          <w:sz w:val="22"/>
        </w:rPr>
        <w:t>31.12.2021</w:t>
      </w:r>
      <w:r w:rsidR="0003548E" w:rsidRPr="0003548E">
        <w:rPr>
          <w:rFonts w:asciiTheme="majorHAnsi" w:hAnsiTheme="majorHAnsi"/>
          <w:sz w:val="22"/>
        </w:rPr>
        <w:t>,</w:t>
      </w:r>
      <w:r w:rsidRPr="00823A83">
        <w:rPr>
          <w:rFonts w:asciiTheme="majorHAnsi" w:hAnsiTheme="majorHAnsi"/>
          <w:sz w:val="22"/>
        </w:rPr>
        <w:t xml:space="preserve"> e potrà essere rinnov</w:t>
      </w:r>
      <w:r w:rsidR="00823A83" w:rsidRPr="00823A83">
        <w:rPr>
          <w:rFonts w:asciiTheme="majorHAnsi" w:hAnsiTheme="majorHAnsi"/>
          <w:sz w:val="22"/>
        </w:rPr>
        <w:t>a tramite comunicazione scritta.</w:t>
      </w:r>
    </w:p>
    <w:p w:rsidR="00B92C96" w:rsidRPr="00823A83" w:rsidRDefault="00FA1558" w:rsidP="00823A83">
      <w:pPr>
        <w:spacing w:after="200" w:line="276" w:lineRule="auto"/>
        <w:jc w:val="both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Con l’accettazione della presente proposta c</w:t>
      </w:r>
      <w:r w:rsidR="00B92C96" w:rsidRPr="00823A83">
        <w:rPr>
          <w:rFonts w:asciiTheme="majorHAnsi" w:hAnsiTheme="majorHAnsi"/>
          <w:sz w:val="22"/>
        </w:rPr>
        <w:t xml:space="preserve">iascuna delle parti consente espressamente all’altra di comunicare i propri dati a terzi, nel rispetto del Regolamento Europeo 679/2016 e </w:t>
      </w:r>
      <w:proofErr w:type="spellStart"/>
      <w:proofErr w:type="gramStart"/>
      <w:r w:rsidR="00B92C96" w:rsidRPr="00823A83">
        <w:rPr>
          <w:rFonts w:asciiTheme="majorHAnsi" w:hAnsiTheme="majorHAnsi"/>
          <w:sz w:val="22"/>
        </w:rPr>
        <w:t>D.Lgs</w:t>
      </w:r>
      <w:proofErr w:type="spellEnd"/>
      <w:proofErr w:type="gramEnd"/>
      <w:r w:rsidR="00B92C96" w:rsidRPr="00823A83">
        <w:rPr>
          <w:rFonts w:asciiTheme="majorHAnsi" w:hAnsiTheme="majorHAnsi"/>
          <w:sz w:val="22"/>
        </w:rPr>
        <w:t xml:space="preserve"> n. 101/2018 in materia di privacy.</w:t>
      </w:r>
    </w:p>
    <w:p w:rsidR="00B92C96" w:rsidRPr="00823A83" w:rsidRDefault="00B92C96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</w:p>
    <w:p w:rsidR="00B92C96" w:rsidRPr="00823A83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proofErr w:type="gramStart"/>
      <w:r>
        <w:rPr>
          <w:rFonts w:asciiTheme="majorHAnsi" w:eastAsia="Calibri" w:hAnsiTheme="majorHAnsi"/>
          <w:sz w:val="22"/>
          <w:lang w:eastAsia="en-US"/>
        </w:rPr>
        <w:t>Roma</w:t>
      </w:r>
      <w:r w:rsidR="00B92C96" w:rsidRPr="00823A83">
        <w:rPr>
          <w:rFonts w:asciiTheme="majorHAnsi" w:eastAsia="Calibri" w:hAnsiTheme="majorHAnsi"/>
          <w:sz w:val="22"/>
          <w:lang w:eastAsia="en-US"/>
        </w:rPr>
        <w:t xml:space="preserve"> </w:t>
      </w:r>
      <w:r>
        <w:rPr>
          <w:rFonts w:asciiTheme="majorHAnsi" w:eastAsia="Calibri" w:hAnsiTheme="majorHAnsi"/>
          <w:sz w:val="22"/>
          <w:lang w:eastAsia="en-US"/>
        </w:rPr>
        <w:t xml:space="preserve"> 26</w:t>
      </w:r>
      <w:proofErr w:type="gramEnd"/>
      <w:r>
        <w:rPr>
          <w:rFonts w:asciiTheme="majorHAnsi" w:eastAsia="Calibri" w:hAnsiTheme="majorHAnsi"/>
          <w:sz w:val="22"/>
          <w:lang w:eastAsia="en-US"/>
        </w:rPr>
        <w:t xml:space="preserve"> novembre 2020</w:t>
      </w:r>
    </w:p>
    <w:p w:rsidR="00B92C96" w:rsidRPr="00823A83" w:rsidRDefault="00B92C96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</w:p>
    <w:p w:rsidR="00B92C96" w:rsidRPr="00823A83" w:rsidRDefault="00B92C96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</w:p>
    <w:p w:rsidR="0003548E" w:rsidRPr="00823A83" w:rsidRDefault="00B92C96" w:rsidP="0003548E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 w:rsidRPr="00823A83">
        <w:rPr>
          <w:rFonts w:asciiTheme="majorHAnsi" w:eastAsia="Calibri" w:hAnsiTheme="majorHAnsi"/>
          <w:sz w:val="22"/>
          <w:lang w:eastAsia="en-US"/>
        </w:rPr>
        <w:t>Timbro e Firma</w:t>
      </w:r>
      <w:r w:rsidR="0003548E">
        <w:rPr>
          <w:rFonts w:asciiTheme="majorHAnsi" w:eastAsia="Calibri" w:hAnsiTheme="majorHAnsi"/>
          <w:sz w:val="22"/>
          <w:lang w:eastAsia="en-US"/>
        </w:rPr>
        <w:t xml:space="preserve"> per accettazione</w:t>
      </w:r>
    </w:p>
    <w:p w:rsidR="00B92C96" w:rsidRPr="00823A83" w:rsidRDefault="00B92C96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</w:p>
    <w:p w:rsidR="00B92C96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>SINAFI – Sindacato Nazionale Finanzieri</w:t>
      </w:r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>Via Tagliamento, 9 - 00198 Roma</w:t>
      </w:r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>C.F. 96411220583</w:t>
      </w:r>
    </w:p>
    <w:p w:rsidR="00C1197E" w:rsidRDefault="00C1197E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>Cell. 3292605371</w:t>
      </w:r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hyperlink r:id="rId9" w:history="1">
        <w:r w:rsidRPr="00B56FE1">
          <w:rPr>
            <w:rStyle w:val="Collegamentoipertestuale"/>
            <w:rFonts w:asciiTheme="majorHAnsi" w:eastAsia="Calibri" w:hAnsiTheme="majorHAnsi"/>
            <w:sz w:val="22"/>
            <w:lang w:eastAsia="en-US"/>
          </w:rPr>
          <w:t>segreterianazionale@sinafi.org</w:t>
        </w:r>
      </w:hyperlink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hyperlink r:id="rId10" w:history="1">
        <w:r w:rsidRPr="00B56FE1">
          <w:rPr>
            <w:rStyle w:val="Collegamentoipertestuale"/>
            <w:rFonts w:asciiTheme="majorHAnsi" w:eastAsia="Calibri" w:hAnsiTheme="majorHAnsi"/>
            <w:sz w:val="22"/>
            <w:lang w:eastAsia="en-US"/>
          </w:rPr>
          <w:t>segreterianazionale@pec.sinafi.org</w:t>
        </w:r>
      </w:hyperlink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 xml:space="preserve">          </w:t>
      </w:r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 xml:space="preserve">      Il legale Rappresentante</w:t>
      </w:r>
    </w:p>
    <w:p w:rsidR="00A20D55" w:rsidRDefault="00A20D55" w:rsidP="00B92C96">
      <w:pPr>
        <w:ind w:left="360"/>
        <w:jc w:val="both"/>
        <w:rPr>
          <w:rFonts w:asciiTheme="majorHAnsi" w:eastAsia="Calibri" w:hAnsiTheme="majorHAnsi"/>
          <w:sz w:val="22"/>
          <w:lang w:eastAsia="en-US"/>
        </w:rPr>
      </w:pPr>
      <w:r>
        <w:rPr>
          <w:rFonts w:asciiTheme="majorHAnsi" w:eastAsia="Calibri" w:hAnsiTheme="majorHAnsi"/>
          <w:sz w:val="22"/>
          <w:lang w:eastAsia="en-US"/>
        </w:rPr>
        <w:t xml:space="preserve">         Cav. Eliseo Taverna</w:t>
      </w:r>
    </w:p>
    <w:p w:rsidR="00A20D55" w:rsidRDefault="00A20D55" w:rsidP="00B92C96">
      <w:pPr>
        <w:rPr>
          <w:sz w:val="22"/>
        </w:rPr>
      </w:pPr>
    </w:p>
    <w:p w:rsidR="00B92C96" w:rsidRDefault="001961FC" w:rsidP="004F2E59">
      <w:pPr>
        <w:rPr>
          <w:sz w:val="22"/>
          <w:szCs w:val="16"/>
        </w:rPr>
      </w:pPr>
      <w:r w:rsidRPr="00D712BE">
        <w:rPr>
          <w:rFonts w:ascii="Calibri" w:eastAsia="Calibri" w:hAnsi="Calibri"/>
          <w:noProof/>
        </w:rPr>
        <w:drawing>
          <wp:inline distT="0" distB="0" distL="0" distR="0" wp14:anchorId="27E28B93" wp14:editId="3911583A">
            <wp:extent cx="2124075" cy="4667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3A83" w:rsidRPr="00823A83" w:rsidRDefault="00823A83" w:rsidP="004F2E59">
      <w:pPr>
        <w:rPr>
          <w:sz w:val="22"/>
          <w:szCs w:val="16"/>
        </w:rPr>
      </w:pPr>
    </w:p>
    <w:sectPr w:rsidR="00823A83" w:rsidRPr="00823A83" w:rsidSect="00606A3E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720" w:right="991" w:bottom="720" w:left="993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375" w:rsidRDefault="00013375">
      <w:r>
        <w:separator/>
      </w:r>
    </w:p>
  </w:endnote>
  <w:endnote w:type="continuationSeparator" w:id="0">
    <w:p w:rsidR="00013375" w:rsidRDefault="0001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TZhongsong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846" w:rsidRPr="001C0C61" w:rsidRDefault="00F76846" w:rsidP="001C0C61">
    <w:pPr>
      <w:pStyle w:val="Pidipagina"/>
    </w:pPr>
    <w:r w:rsidRPr="001C0C61">
      <w:rPr>
        <w:noProof/>
      </w:rPr>
      <w:drawing>
        <wp:inline distT="0" distB="0" distL="0" distR="0">
          <wp:extent cx="6645910" cy="929756"/>
          <wp:effectExtent l="19050" t="0" r="2540" b="0"/>
          <wp:docPr id="1" name="Immagine 1" descr="carta-intestata-termini-d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intestata-termini-d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29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375" w:rsidRDefault="00013375">
      <w:r>
        <w:separator/>
      </w:r>
    </w:p>
  </w:footnote>
  <w:footnote w:type="continuationSeparator" w:id="0">
    <w:p w:rsidR="00013375" w:rsidRDefault="00013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846" w:rsidRDefault="0084534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TUSCOLANA INT09 1 fogl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846" w:rsidRDefault="00F76846">
    <w:pPr>
      <w:pStyle w:val="Intestazione"/>
    </w:pPr>
    <w:r>
      <w:rPr>
        <w:noProof/>
      </w:rPr>
      <w:drawing>
        <wp:inline distT="0" distB="0" distL="0" distR="0">
          <wp:extent cx="7543800" cy="1451610"/>
          <wp:effectExtent l="19050" t="0" r="0" b="0"/>
          <wp:docPr id="3" name="Immagine 2" descr="carta-intestata-termini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intestata-termini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45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846" w:rsidRDefault="0084534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TUSCOLANA INT09 1 fogl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E1045"/>
    <w:multiLevelType w:val="hybridMultilevel"/>
    <w:tmpl w:val="CF9E790E"/>
    <w:lvl w:ilvl="0" w:tplc="4110788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2117BB"/>
    <w:multiLevelType w:val="hybridMultilevel"/>
    <w:tmpl w:val="3BC09B0A"/>
    <w:lvl w:ilvl="0" w:tplc="8B944122">
      <w:start w:val="1"/>
      <w:numFmt w:val="bullet"/>
      <w:lvlText w:val="-"/>
      <w:lvlJc w:val="left"/>
      <w:pPr>
        <w:tabs>
          <w:tab w:val="num" w:pos="567"/>
        </w:tabs>
        <w:ind w:left="567" w:hanging="207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AF61EA"/>
    <w:multiLevelType w:val="hybridMultilevel"/>
    <w:tmpl w:val="44364E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D026F"/>
    <w:multiLevelType w:val="hybridMultilevel"/>
    <w:tmpl w:val="17880B00"/>
    <w:lvl w:ilvl="0" w:tplc="4DAE9E2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E97A49"/>
    <w:multiLevelType w:val="multilevel"/>
    <w:tmpl w:val="152CB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caps w:val="0"/>
        <w:effect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aps w:val="0"/>
        <w:effect w:val="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108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3600"/>
        </w:tabs>
        <w:ind w:left="3600" w:hanging="720"/>
      </w:pPr>
      <w:rPr>
        <w:caps w:val="0"/>
        <w:effect w:val="none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6">
      <w:start w:val="1"/>
      <w:numFmt w:val="decimal"/>
      <w:lvlText w:val="(%7)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  <w:lvl w:ilvl="7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</w:abstractNum>
  <w:abstractNum w:abstractNumId="5" w15:restartNumberingAfterBreak="0">
    <w:nsid w:val="23D85AE2"/>
    <w:multiLevelType w:val="hybridMultilevel"/>
    <w:tmpl w:val="FA38C2FA"/>
    <w:lvl w:ilvl="0" w:tplc="AD1A2BD2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C79CD"/>
    <w:multiLevelType w:val="hybridMultilevel"/>
    <w:tmpl w:val="73B081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A3F18"/>
    <w:multiLevelType w:val="multilevel"/>
    <w:tmpl w:val="A4865B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41C52D6"/>
    <w:multiLevelType w:val="hybridMultilevel"/>
    <w:tmpl w:val="7770869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56C0369"/>
    <w:multiLevelType w:val="hybridMultilevel"/>
    <w:tmpl w:val="235E4D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E41100"/>
    <w:multiLevelType w:val="hybridMultilevel"/>
    <w:tmpl w:val="6B40D81C"/>
    <w:lvl w:ilvl="0" w:tplc="30FC97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51200365"/>
    <w:multiLevelType w:val="multilevel"/>
    <w:tmpl w:val="4E905864"/>
    <w:name w:val="Plato Heading List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  <w:rPr>
        <w:b/>
        <w:caps w:val="0"/>
        <w:effect w:val="none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720"/>
        </w:tabs>
        <w:ind w:left="720" w:hanging="720"/>
      </w:pPr>
      <w:rPr>
        <w:b w:val="0"/>
        <w:caps w:val="0"/>
        <w:effect w:val="none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1800"/>
        </w:tabs>
        <w:ind w:left="180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4">
      <w:start w:val="1"/>
      <w:numFmt w:val="lowerLetter"/>
      <w:pStyle w:val="Titolo5"/>
      <w:lvlText w:val="(%5)"/>
      <w:lvlJc w:val="left"/>
      <w:pPr>
        <w:tabs>
          <w:tab w:val="num" w:pos="3600"/>
        </w:tabs>
        <w:ind w:left="3600" w:hanging="720"/>
      </w:pPr>
      <w:rPr>
        <w:caps w:val="0"/>
        <w:effect w:val="none"/>
      </w:rPr>
    </w:lvl>
    <w:lvl w:ilvl="5">
      <w:start w:val="1"/>
      <w:numFmt w:val="lowerRoman"/>
      <w:pStyle w:val="Titolo6"/>
      <w:lvlText w:val="(%6)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6">
      <w:start w:val="1"/>
      <w:numFmt w:val="decimal"/>
      <w:pStyle w:val="Titolo7"/>
      <w:lvlText w:val="(%7)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  <w:lvl w:ilvl="7">
      <w:start w:val="1"/>
      <w:numFmt w:val="none"/>
      <w:pStyle w:val="Titolo8"/>
      <w:lvlText w:val="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  <w:lvl w:ilvl="8">
      <w:start w:val="1"/>
      <w:numFmt w:val="none"/>
      <w:pStyle w:val="Titolo9"/>
      <w:lvlText w:val="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</w:abstractNum>
  <w:abstractNum w:abstractNumId="12" w15:restartNumberingAfterBreak="0">
    <w:nsid w:val="52233FA5"/>
    <w:multiLevelType w:val="hybridMultilevel"/>
    <w:tmpl w:val="C32280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707FAD"/>
    <w:multiLevelType w:val="hybridMultilevel"/>
    <w:tmpl w:val="AEE0455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10184C"/>
    <w:multiLevelType w:val="hybridMultilevel"/>
    <w:tmpl w:val="9F6C7F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B65AE"/>
    <w:multiLevelType w:val="hybridMultilevel"/>
    <w:tmpl w:val="40961B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35C6A"/>
    <w:multiLevelType w:val="hybridMultilevel"/>
    <w:tmpl w:val="4E00E2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53FD4"/>
    <w:multiLevelType w:val="hybridMultilevel"/>
    <w:tmpl w:val="6262A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0540D"/>
    <w:multiLevelType w:val="hybridMultilevel"/>
    <w:tmpl w:val="90A0B2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2D75B3"/>
    <w:multiLevelType w:val="hybridMultilevel"/>
    <w:tmpl w:val="3E048D3A"/>
    <w:lvl w:ilvl="0" w:tplc="CD3045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DF7B59"/>
    <w:multiLevelType w:val="hybridMultilevel"/>
    <w:tmpl w:val="007AA9AC"/>
    <w:lvl w:ilvl="0" w:tplc="0DBA091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CC6130B"/>
    <w:multiLevelType w:val="hybridMultilevel"/>
    <w:tmpl w:val="438244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788CF71A">
      <w:start w:val="1"/>
      <w:numFmt w:val="decimal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0"/>
  </w:num>
  <w:num w:numId="8">
    <w:abstractNumId w:val="11"/>
  </w:num>
  <w:num w:numId="9">
    <w:abstractNumId w:val="9"/>
  </w:num>
  <w:num w:numId="10">
    <w:abstractNumId w:val="15"/>
  </w:num>
  <w:num w:numId="11">
    <w:abstractNumId w:val="4"/>
  </w:num>
  <w:num w:numId="12">
    <w:abstractNumId w:val="18"/>
  </w:num>
  <w:num w:numId="13">
    <w:abstractNumId w:val="17"/>
  </w:num>
  <w:num w:numId="14">
    <w:abstractNumId w:val="10"/>
  </w:num>
  <w:num w:numId="15">
    <w:abstractNumId w:val="20"/>
  </w:num>
  <w:num w:numId="16">
    <w:abstractNumId w:val="7"/>
  </w:num>
  <w:num w:numId="17">
    <w:abstractNumId w:val="3"/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"/>
  </w:num>
  <w:num w:numId="21">
    <w:abstractNumId w:val="8"/>
  </w:num>
  <w:num w:numId="22">
    <w:abstractNumId w:val="1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1">
      <o:colormenu v:ext="edit" fill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521"/>
    <w:rsid w:val="00013375"/>
    <w:rsid w:val="0003548E"/>
    <w:rsid w:val="000536A2"/>
    <w:rsid w:val="00055CDA"/>
    <w:rsid w:val="00064E83"/>
    <w:rsid w:val="0007649D"/>
    <w:rsid w:val="00077927"/>
    <w:rsid w:val="00085AD4"/>
    <w:rsid w:val="00085C9B"/>
    <w:rsid w:val="00090DB4"/>
    <w:rsid w:val="000D3A80"/>
    <w:rsid w:val="00120FAF"/>
    <w:rsid w:val="00144AEB"/>
    <w:rsid w:val="001627C0"/>
    <w:rsid w:val="001961FC"/>
    <w:rsid w:val="001C0C61"/>
    <w:rsid w:val="001D7C0D"/>
    <w:rsid w:val="001F36ED"/>
    <w:rsid w:val="001F4DFF"/>
    <w:rsid w:val="002271E0"/>
    <w:rsid w:val="00235B3A"/>
    <w:rsid w:val="00241C41"/>
    <w:rsid w:val="002C0DA2"/>
    <w:rsid w:val="002D5C54"/>
    <w:rsid w:val="003009A3"/>
    <w:rsid w:val="0032241C"/>
    <w:rsid w:val="003266B8"/>
    <w:rsid w:val="0038095C"/>
    <w:rsid w:val="003B2BD6"/>
    <w:rsid w:val="003B52B2"/>
    <w:rsid w:val="003C3713"/>
    <w:rsid w:val="003F30ED"/>
    <w:rsid w:val="004232D2"/>
    <w:rsid w:val="0042624E"/>
    <w:rsid w:val="0043376E"/>
    <w:rsid w:val="0044724C"/>
    <w:rsid w:val="00484C99"/>
    <w:rsid w:val="00496A93"/>
    <w:rsid w:val="004E6914"/>
    <w:rsid w:val="004F2E59"/>
    <w:rsid w:val="00503192"/>
    <w:rsid w:val="00533AE1"/>
    <w:rsid w:val="00552EB6"/>
    <w:rsid w:val="00563969"/>
    <w:rsid w:val="00590D64"/>
    <w:rsid w:val="005F7CF1"/>
    <w:rsid w:val="00606A3E"/>
    <w:rsid w:val="0061092C"/>
    <w:rsid w:val="0061289D"/>
    <w:rsid w:val="0063770A"/>
    <w:rsid w:val="00640CEF"/>
    <w:rsid w:val="006510BF"/>
    <w:rsid w:val="006632C0"/>
    <w:rsid w:val="00673848"/>
    <w:rsid w:val="006763AE"/>
    <w:rsid w:val="00676B25"/>
    <w:rsid w:val="006A61B1"/>
    <w:rsid w:val="006C7A06"/>
    <w:rsid w:val="006F2C98"/>
    <w:rsid w:val="007326F3"/>
    <w:rsid w:val="00741E17"/>
    <w:rsid w:val="00762699"/>
    <w:rsid w:val="007872B0"/>
    <w:rsid w:val="00791C62"/>
    <w:rsid w:val="007B0F33"/>
    <w:rsid w:val="007B3342"/>
    <w:rsid w:val="007B3918"/>
    <w:rsid w:val="00801AAF"/>
    <w:rsid w:val="00801E4F"/>
    <w:rsid w:val="00823A83"/>
    <w:rsid w:val="00832E63"/>
    <w:rsid w:val="008353CA"/>
    <w:rsid w:val="0087556E"/>
    <w:rsid w:val="008909BD"/>
    <w:rsid w:val="008B5521"/>
    <w:rsid w:val="00915608"/>
    <w:rsid w:val="00994184"/>
    <w:rsid w:val="00994BA5"/>
    <w:rsid w:val="009A7096"/>
    <w:rsid w:val="009B22C6"/>
    <w:rsid w:val="009B3293"/>
    <w:rsid w:val="009C730A"/>
    <w:rsid w:val="00A05BD4"/>
    <w:rsid w:val="00A06A37"/>
    <w:rsid w:val="00A20D55"/>
    <w:rsid w:val="00A817DA"/>
    <w:rsid w:val="00AB7F08"/>
    <w:rsid w:val="00AD68B0"/>
    <w:rsid w:val="00B12BCA"/>
    <w:rsid w:val="00B92C96"/>
    <w:rsid w:val="00BE2B07"/>
    <w:rsid w:val="00C1197E"/>
    <w:rsid w:val="00C20175"/>
    <w:rsid w:val="00C3134E"/>
    <w:rsid w:val="00C3704F"/>
    <w:rsid w:val="00C77489"/>
    <w:rsid w:val="00C833D8"/>
    <w:rsid w:val="00C97981"/>
    <w:rsid w:val="00CA5F8E"/>
    <w:rsid w:val="00CB3ED7"/>
    <w:rsid w:val="00D226BE"/>
    <w:rsid w:val="00D371A1"/>
    <w:rsid w:val="00D97E55"/>
    <w:rsid w:val="00DB7F0F"/>
    <w:rsid w:val="00DF4115"/>
    <w:rsid w:val="00E17634"/>
    <w:rsid w:val="00E56744"/>
    <w:rsid w:val="00ED2861"/>
    <w:rsid w:val="00F13575"/>
    <w:rsid w:val="00F175E0"/>
    <w:rsid w:val="00F20F2D"/>
    <w:rsid w:val="00F76846"/>
    <w:rsid w:val="00F81525"/>
    <w:rsid w:val="00F90D78"/>
    <w:rsid w:val="00FA097C"/>
    <w:rsid w:val="00FA1558"/>
    <w:rsid w:val="00FC711E"/>
    <w:rsid w:val="00FE3EBD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156B241C"/>
  <w15:docId w15:val="{A0412967-D9BE-4498-8BAC-25491DF7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41E17"/>
    <w:rPr>
      <w:sz w:val="24"/>
      <w:szCs w:val="24"/>
    </w:rPr>
  </w:style>
  <w:style w:type="paragraph" w:styleId="Titolo1">
    <w:name w:val="heading 1"/>
    <w:basedOn w:val="Normale"/>
    <w:link w:val="Titolo1Carattere"/>
    <w:qFormat/>
    <w:rsid w:val="00A05BD4"/>
    <w:pPr>
      <w:numPr>
        <w:numId w:val="8"/>
      </w:numPr>
      <w:adjustRightInd w:val="0"/>
      <w:spacing w:after="240"/>
      <w:jc w:val="both"/>
      <w:outlineLvl w:val="0"/>
    </w:pPr>
    <w:rPr>
      <w:rFonts w:eastAsia="STZhongsong"/>
      <w:sz w:val="22"/>
      <w:szCs w:val="20"/>
    </w:rPr>
  </w:style>
  <w:style w:type="paragraph" w:styleId="Titolo2">
    <w:name w:val="heading 2"/>
    <w:aliases w:val="Lev 2,H2,sh2,Heading 2 John,Numbered - 2,h2,2,1.1.1 heading,Reset numbering,PARA2,S Heading,S Heading 2,PA Major Section,Major heading,h 3,Heading Two,(1.1,1.3 etc),Prophead 2,RFP Heading 2,Activity,l2,Major,KJL:1st Level,Project 2,RF,21"/>
    <w:basedOn w:val="Normale"/>
    <w:link w:val="Titolo2Carattere"/>
    <w:qFormat/>
    <w:rsid w:val="00A05BD4"/>
    <w:pPr>
      <w:numPr>
        <w:ilvl w:val="1"/>
        <w:numId w:val="8"/>
      </w:numPr>
      <w:adjustRightInd w:val="0"/>
      <w:spacing w:after="240"/>
      <w:jc w:val="both"/>
      <w:outlineLvl w:val="1"/>
    </w:pPr>
    <w:rPr>
      <w:rFonts w:eastAsia="STZhongsong"/>
      <w:sz w:val="22"/>
      <w:szCs w:val="20"/>
    </w:rPr>
  </w:style>
  <w:style w:type="paragraph" w:styleId="Titolo3">
    <w:name w:val="heading 3"/>
    <w:aliases w:val="3,Section,Annotationen,Level 1 - 1,H3,h3,sub-sub,Titre 3 SQ,Lev 3,Sub-section,3rd Level,Level 1 - 2,C Sub-Sub/Italic,h3 sub heading,Head 31,Head 32,C Sub-Sub/Italic1,h3 sub heading1,3m,GPH Heading 3,H31,(Alt+3),Sub2Para,Numbered - 3,HeadC,Min"/>
    <w:basedOn w:val="Normale"/>
    <w:link w:val="Titolo3Carattere"/>
    <w:qFormat/>
    <w:rsid w:val="00A05BD4"/>
    <w:pPr>
      <w:numPr>
        <w:ilvl w:val="2"/>
        <w:numId w:val="8"/>
      </w:numPr>
      <w:adjustRightInd w:val="0"/>
      <w:spacing w:after="240"/>
      <w:jc w:val="both"/>
      <w:outlineLvl w:val="2"/>
    </w:pPr>
    <w:rPr>
      <w:rFonts w:eastAsia="STZhongsong"/>
      <w:sz w:val="22"/>
      <w:szCs w:val="20"/>
    </w:rPr>
  </w:style>
  <w:style w:type="paragraph" w:styleId="Titolo4">
    <w:name w:val="heading 4"/>
    <w:aliases w:val="Service Conformance Level 4,Service Conformance Appendix,H4,h4,Sub-Minor,Case Sub-Header,heading4,Level 4 Topic Heading,First Subheading,Map Title,Second Level Heading HM,Subhead C,14,l4,4,141,h41,l41,41,142,h42,l42,h43,a.,42,parapoint,¶,143"/>
    <w:basedOn w:val="Normale"/>
    <w:link w:val="Titolo4Carattere"/>
    <w:qFormat/>
    <w:rsid w:val="00A05BD4"/>
    <w:pPr>
      <w:numPr>
        <w:ilvl w:val="3"/>
        <w:numId w:val="8"/>
      </w:numPr>
      <w:adjustRightInd w:val="0"/>
      <w:spacing w:after="240"/>
      <w:jc w:val="both"/>
      <w:outlineLvl w:val="3"/>
    </w:pPr>
    <w:rPr>
      <w:rFonts w:eastAsia="STZhongsong"/>
      <w:sz w:val="22"/>
      <w:szCs w:val="20"/>
    </w:rPr>
  </w:style>
  <w:style w:type="paragraph" w:styleId="Titolo5">
    <w:name w:val="heading 5"/>
    <w:basedOn w:val="Normale"/>
    <w:link w:val="Titolo5Carattere"/>
    <w:qFormat/>
    <w:rsid w:val="00A05BD4"/>
    <w:pPr>
      <w:numPr>
        <w:ilvl w:val="4"/>
        <w:numId w:val="8"/>
      </w:numPr>
      <w:adjustRightInd w:val="0"/>
      <w:spacing w:after="240"/>
      <w:jc w:val="both"/>
      <w:outlineLvl w:val="4"/>
    </w:pPr>
    <w:rPr>
      <w:rFonts w:eastAsia="STZhongsong"/>
      <w:sz w:val="22"/>
      <w:szCs w:val="20"/>
    </w:rPr>
  </w:style>
  <w:style w:type="paragraph" w:styleId="Titolo6">
    <w:name w:val="heading 6"/>
    <w:basedOn w:val="Normale"/>
    <w:link w:val="Titolo6Carattere"/>
    <w:qFormat/>
    <w:rsid w:val="00A05BD4"/>
    <w:pPr>
      <w:numPr>
        <w:ilvl w:val="5"/>
        <w:numId w:val="8"/>
      </w:numPr>
      <w:adjustRightInd w:val="0"/>
      <w:spacing w:after="240"/>
      <w:jc w:val="both"/>
      <w:outlineLvl w:val="5"/>
    </w:pPr>
    <w:rPr>
      <w:rFonts w:eastAsia="STZhongsong"/>
      <w:sz w:val="22"/>
      <w:szCs w:val="20"/>
    </w:rPr>
  </w:style>
  <w:style w:type="paragraph" w:styleId="Titolo7">
    <w:name w:val="heading 7"/>
    <w:basedOn w:val="Normale"/>
    <w:link w:val="Titolo7Carattere"/>
    <w:qFormat/>
    <w:rsid w:val="00A05BD4"/>
    <w:pPr>
      <w:numPr>
        <w:ilvl w:val="6"/>
        <w:numId w:val="8"/>
      </w:numPr>
      <w:adjustRightInd w:val="0"/>
      <w:spacing w:after="240"/>
      <w:jc w:val="both"/>
      <w:outlineLvl w:val="6"/>
    </w:pPr>
    <w:rPr>
      <w:rFonts w:eastAsia="STZhongsong"/>
      <w:sz w:val="22"/>
      <w:szCs w:val="20"/>
    </w:rPr>
  </w:style>
  <w:style w:type="paragraph" w:styleId="Titolo8">
    <w:name w:val="heading 8"/>
    <w:basedOn w:val="Normale"/>
    <w:link w:val="Titolo8Carattere"/>
    <w:qFormat/>
    <w:rsid w:val="00A05BD4"/>
    <w:pPr>
      <w:numPr>
        <w:ilvl w:val="7"/>
        <w:numId w:val="8"/>
      </w:numPr>
      <w:adjustRightInd w:val="0"/>
      <w:spacing w:after="240"/>
      <w:jc w:val="both"/>
      <w:outlineLvl w:val="7"/>
    </w:pPr>
    <w:rPr>
      <w:rFonts w:eastAsia="STZhongsong"/>
      <w:sz w:val="22"/>
      <w:szCs w:val="20"/>
    </w:rPr>
  </w:style>
  <w:style w:type="paragraph" w:styleId="Titolo9">
    <w:name w:val="heading 9"/>
    <w:basedOn w:val="Normale"/>
    <w:link w:val="Titolo9Carattere"/>
    <w:qFormat/>
    <w:rsid w:val="00A05BD4"/>
    <w:pPr>
      <w:numPr>
        <w:ilvl w:val="8"/>
        <w:numId w:val="8"/>
      </w:numPr>
      <w:adjustRightInd w:val="0"/>
      <w:spacing w:after="240"/>
      <w:jc w:val="both"/>
      <w:outlineLvl w:val="8"/>
    </w:pPr>
    <w:rPr>
      <w:rFonts w:eastAsia="STZhongsong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B52B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B52B2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0D3A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D3A8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A097C"/>
    <w:pPr>
      <w:widowControl w:val="0"/>
      <w:suppressAutoHyphens/>
      <w:ind w:left="720"/>
      <w:contextualSpacing/>
    </w:pPr>
    <w:rPr>
      <w:rFonts w:eastAsia="SimSun" w:cs="Mangal"/>
      <w:kern w:val="2"/>
      <w:szCs w:val="21"/>
      <w:lang w:eastAsia="hi-IN" w:bidi="hi-IN"/>
    </w:rPr>
  </w:style>
  <w:style w:type="character" w:customStyle="1" w:styleId="Titolo1Carattere">
    <w:name w:val="Titolo 1 Carattere"/>
    <w:basedOn w:val="Carpredefinitoparagrafo"/>
    <w:link w:val="Titolo1"/>
    <w:rsid w:val="00A05BD4"/>
    <w:rPr>
      <w:rFonts w:eastAsia="STZhongsong"/>
      <w:sz w:val="22"/>
    </w:rPr>
  </w:style>
  <w:style w:type="character" w:customStyle="1" w:styleId="Titolo2Carattere">
    <w:name w:val="Titolo 2 Carattere"/>
    <w:aliases w:val="Lev 2 Carattere,H2 Carattere,sh2 Carattere,Heading 2 John Carattere,Numbered - 2 Carattere,h2 Carattere,2 Carattere,1.1.1 heading Carattere,Reset numbering Carattere,PARA2 Carattere,S Heading Carattere,S Heading 2 Carattere"/>
    <w:basedOn w:val="Carpredefinitoparagrafo"/>
    <w:link w:val="Titolo2"/>
    <w:rsid w:val="00A05BD4"/>
    <w:rPr>
      <w:rFonts w:eastAsia="STZhongsong"/>
      <w:sz w:val="22"/>
    </w:rPr>
  </w:style>
  <w:style w:type="character" w:customStyle="1" w:styleId="Titolo3Carattere">
    <w:name w:val="Titolo 3 Carattere"/>
    <w:aliases w:val="3 Carattere,Section Carattere,Annotationen Carattere,Level 1 - 1 Carattere,H3 Carattere,h3 Carattere,sub-sub Carattere,Titre 3 SQ Carattere,Lev 3 Carattere,Sub-section Carattere,3rd Level Carattere,Level 1 - 2 Carattere,3m Carattere"/>
    <w:basedOn w:val="Carpredefinitoparagrafo"/>
    <w:link w:val="Titolo3"/>
    <w:rsid w:val="00A05BD4"/>
    <w:rPr>
      <w:rFonts w:eastAsia="STZhongsong"/>
      <w:sz w:val="22"/>
    </w:rPr>
  </w:style>
  <w:style w:type="character" w:customStyle="1" w:styleId="Titolo4Carattere">
    <w:name w:val="Titolo 4 Carattere"/>
    <w:aliases w:val="Service Conformance Level 4 Carattere,Service Conformance Appendix Carattere,H4 Carattere,h4 Carattere,Sub-Minor Carattere,Case Sub-Header Carattere,heading4 Carattere,Level 4 Topic Heading Carattere,First Subheading Carattere"/>
    <w:basedOn w:val="Carpredefinitoparagrafo"/>
    <w:link w:val="Titolo4"/>
    <w:rsid w:val="00A05BD4"/>
    <w:rPr>
      <w:rFonts w:eastAsia="STZhongsong"/>
      <w:sz w:val="22"/>
    </w:rPr>
  </w:style>
  <w:style w:type="character" w:customStyle="1" w:styleId="Titolo5Carattere">
    <w:name w:val="Titolo 5 Carattere"/>
    <w:basedOn w:val="Carpredefinitoparagrafo"/>
    <w:link w:val="Titolo5"/>
    <w:rsid w:val="00A05BD4"/>
    <w:rPr>
      <w:rFonts w:eastAsia="STZhongsong"/>
      <w:sz w:val="22"/>
    </w:rPr>
  </w:style>
  <w:style w:type="character" w:customStyle="1" w:styleId="Titolo6Carattere">
    <w:name w:val="Titolo 6 Carattere"/>
    <w:basedOn w:val="Carpredefinitoparagrafo"/>
    <w:link w:val="Titolo6"/>
    <w:rsid w:val="00A05BD4"/>
    <w:rPr>
      <w:rFonts w:eastAsia="STZhongsong"/>
      <w:sz w:val="22"/>
    </w:rPr>
  </w:style>
  <w:style w:type="character" w:customStyle="1" w:styleId="Titolo7Carattere">
    <w:name w:val="Titolo 7 Carattere"/>
    <w:basedOn w:val="Carpredefinitoparagrafo"/>
    <w:link w:val="Titolo7"/>
    <w:rsid w:val="00A05BD4"/>
    <w:rPr>
      <w:rFonts w:eastAsia="STZhongsong"/>
      <w:sz w:val="22"/>
    </w:rPr>
  </w:style>
  <w:style w:type="character" w:customStyle="1" w:styleId="Titolo8Carattere">
    <w:name w:val="Titolo 8 Carattere"/>
    <w:basedOn w:val="Carpredefinitoparagrafo"/>
    <w:link w:val="Titolo8"/>
    <w:rsid w:val="00A05BD4"/>
    <w:rPr>
      <w:rFonts w:eastAsia="STZhongsong"/>
      <w:sz w:val="22"/>
    </w:rPr>
  </w:style>
  <w:style w:type="character" w:customStyle="1" w:styleId="Titolo9Carattere">
    <w:name w:val="Titolo 9 Carattere"/>
    <w:basedOn w:val="Carpredefinitoparagrafo"/>
    <w:link w:val="Titolo9"/>
    <w:rsid w:val="00A05BD4"/>
    <w:rPr>
      <w:rFonts w:eastAsia="STZhongsong"/>
      <w:sz w:val="22"/>
    </w:rPr>
  </w:style>
  <w:style w:type="table" w:styleId="Grigliatabella">
    <w:name w:val="Table Grid"/>
    <w:basedOn w:val="Tabellanormale"/>
    <w:uiPriority w:val="39"/>
    <w:rsid w:val="00A05B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F81525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81525"/>
    <w:rPr>
      <w:b/>
      <w:bCs/>
    </w:rPr>
  </w:style>
  <w:style w:type="paragraph" w:styleId="NormaleWeb">
    <w:name w:val="Normal (Web)"/>
    <w:basedOn w:val="Normale"/>
    <w:uiPriority w:val="99"/>
    <w:unhideWhenUsed/>
    <w:rsid w:val="00F8152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5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ambulatorisanraffaele.i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segreterianazionale@sinafi.org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egreterianazionale@pec.sinafi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greterianazionale@sinafi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383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Bianchi</dc:creator>
  <cp:lastModifiedBy>lavorogdf</cp:lastModifiedBy>
  <cp:revision>5</cp:revision>
  <cp:lastPrinted>2020-11-25T15:10:00Z</cp:lastPrinted>
  <dcterms:created xsi:type="dcterms:W3CDTF">2020-11-26T12:17:00Z</dcterms:created>
  <dcterms:modified xsi:type="dcterms:W3CDTF">2020-11-26T12:40:00Z</dcterms:modified>
</cp:coreProperties>
</file>